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A" w:rsidRDefault="0067262B" w:rsidP="00D36A85">
      <w:pPr>
        <w:jc w:val="center"/>
        <w:rPr>
          <w:b/>
        </w:rPr>
      </w:pPr>
      <w:bookmarkStart w:id="0" w:name="_GoBack"/>
      <w:bookmarkEnd w:id="0"/>
      <w:r w:rsidRPr="007A14FA">
        <w:rPr>
          <w:b/>
        </w:rPr>
        <w:t>Vabimo vas, da se nam pridružite na sku</w:t>
      </w:r>
      <w:r w:rsidR="006A5964" w:rsidRPr="007A14FA">
        <w:rPr>
          <w:b/>
        </w:rPr>
        <w:t>pnem dogodku Kariernega centra U</w:t>
      </w:r>
      <w:r w:rsidR="004D5E97" w:rsidRPr="007A14FA">
        <w:rPr>
          <w:b/>
        </w:rPr>
        <w:t>niverze v Mariboru,</w:t>
      </w:r>
      <w:r w:rsidRPr="007A14FA">
        <w:rPr>
          <w:b/>
        </w:rPr>
        <w:t xml:space="preserve"> Zavoda republike Slovenije za zaposlovanje</w:t>
      </w:r>
      <w:r w:rsidR="00D41BA1" w:rsidRPr="007A14FA">
        <w:rPr>
          <w:b/>
        </w:rPr>
        <w:t xml:space="preserve"> – Območne službe</w:t>
      </w:r>
      <w:r w:rsidRPr="007A14FA">
        <w:rPr>
          <w:b/>
        </w:rPr>
        <w:t xml:space="preserve"> Maribor</w:t>
      </w:r>
      <w:r w:rsidR="004D5E97" w:rsidRPr="007A14FA">
        <w:rPr>
          <w:b/>
        </w:rPr>
        <w:t xml:space="preserve"> in Evropske mreže zavodov za zaposlovanje EURES</w:t>
      </w:r>
      <w:r w:rsidRPr="007A14FA">
        <w:rPr>
          <w:b/>
        </w:rPr>
        <w:t xml:space="preserve"> z naslovom</w:t>
      </w:r>
    </w:p>
    <w:p w:rsidR="00D36A85" w:rsidRPr="00D36A85" w:rsidRDefault="00D36A85" w:rsidP="00D36A85">
      <w:pPr>
        <w:jc w:val="center"/>
        <w:rPr>
          <w:b/>
          <w:sz w:val="16"/>
          <w:szCs w:val="16"/>
        </w:rPr>
      </w:pPr>
    </w:p>
    <w:p w:rsidR="00162D07" w:rsidRDefault="007A14FA" w:rsidP="007A14FA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7A14FA">
        <w:rPr>
          <w:b/>
          <w:color w:val="002060"/>
          <w:sz w:val="40"/>
          <w:szCs w:val="40"/>
        </w:rPr>
        <w:t>Kariera</w:t>
      </w:r>
      <w:r w:rsidR="00162D07">
        <w:rPr>
          <w:b/>
          <w:color w:val="002060"/>
          <w:sz w:val="40"/>
          <w:szCs w:val="40"/>
        </w:rPr>
        <w:t>, zaposlitvene prilož</w:t>
      </w:r>
      <w:r w:rsidRPr="007A14FA">
        <w:rPr>
          <w:b/>
          <w:color w:val="002060"/>
          <w:sz w:val="40"/>
          <w:szCs w:val="40"/>
        </w:rPr>
        <w:t xml:space="preserve">nosti </w:t>
      </w:r>
    </w:p>
    <w:p w:rsidR="0067262B" w:rsidRPr="007A14FA" w:rsidRDefault="00162D07" w:rsidP="007A14FA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7A14FA">
        <w:rPr>
          <w:b/>
          <w:color w:val="002060"/>
          <w:sz w:val="40"/>
          <w:szCs w:val="40"/>
        </w:rPr>
        <w:t xml:space="preserve">in pravice </w:t>
      </w:r>
      <w:r w:rsidR="007A14FA" w:rsidRPr="007A14FA">
        <w:rPr>
          <w:b/>
          <w:color w:val="002060"/>
          <w:sz w:val="40"/>
          <w:szCs w:val="40"/>
        </w:rPr>
        <w:t>v Evropski Uniji</w:t>
      </w:r>
    </w:p>
    <w:p w:rsidR="007B4C18" w:rsidRPr="00D36A85" w:rsidRDefault="007B4C18" w:rsidP="007A14FA">
      <w:pPr>
        <w:spacing w:after="0" w:line="240" w:lineRule="auto"/>
        <w:jc w:val="center"/>
        <w:rPr>
          <w:b/>
          <w:sz w:val="24"/>
          <w:szCs w:val="24"/>
        </w:rPr>
      </w:pPr>
    </w:p>
    <w:p w:rsidR="007B4C18" w:rsidRPr="007A14FA" w:rsidRDefault="007A14FA" w:rsidP="007A14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17</w:t>
      </w:r>
      <w:r w:rsidR="00831FCE" w:rsidRPr="007A14FA">
        <w:rPr>
          <w:b/>
          <w:sz w:val="28"/>
          <w:szCs w:val="28"/>
        </w:rPr>
        <w:t>.</w:t>
      </w:r>
      <w:r w:rsidR="00A364E2">
        <w:rPr>
          <w:b/>
          <w:sz w:val="28"/>
          <w:szCs w:val="28"/>
        </w:rPr>
        <w:t xml:space="preserve"> </w:t>
      </w:r>
      <w:r w:rsidR="00831FCE" w:rsidRPr="007A14FA">
        <w:rPr>
          <w:b/>
          <w:sz w:val="28"/>
          <w:szCs w:val="28"/>
        </w:rPr>
        <w:t>4.</w:t>
      </w:r>
      <w:r w:rsidR="00A364E2">
        <w:rPr>
          <w:b/>
          <w:sz w:val="28"/>
          <w:szCs w:val="28"/>
        </w:rPr>
        <w:t xml:space="preserve"> </w:t>
      </w:r>
      <w:r w:rsidR="00831FCE" w:rsidRPr="007A14FA">
        <w:rPr>
          <w:b/>
          <w:sz w:val="28"/>
          <w:szCs w:val="28"/>
        </w:rPr>
        <w:t>201</w:t>
      </w:r>
      <w:r w:rsidR="00167AEB">
        <w:rPr>
          <w:b/>
          <w:sz w:val="28"/>
          <w:szCs w:val="28"/>
        </w:rPr>
        <w:t>3</w:t>
      </w:r>
      <w:r w:rsidR="00831FCE" w:rsidRPr="007A14FA">
        <w:rPr>
          <w:b/>
          <w:sz w:val="28"/>
          <w:szCs w:val="28"/>
        </w:rPr>
        <w:t xml:space="preserve"> ob 10. uri </w:t>
      </w:r>
      <w:r w:rsidR="0067262B" w:rsidRPr="007A14FA">
        <w:rPr>
          <w:b/>
          <w:sz w:val="28"/>
          <w:szCs w:val="28"/>
        </w:rPr>
        <w:t xml:space="preserve">v </w:t>
      </w:r>
      <w:r w:rsidR="00321D46" w:rsidRPr="00321D46">
        <w:rPr>
          <w:b/>
          <w:sz w:val="28"/>
          <w:szCs w:val="28"/>
        </w:rPr>
        <w:t>dvorani Frana Miklošiča</w:t>
      </w:r>
      <w:r w:rsidR="00D152F5" w:rsidRPr="00321D46">
        <w:rPr>
          <w:b/>
          <w:sz w:val="28"/>
          <w:szCs w:val="28"/>
        </w:rPr>
        <w:t xml:space="preserve"> </w:t>
      </w:r>
      <w:r w:rsidR="0067262B" w:rsidRPr="007A14FA">
        <w:rPr>
          <w:b/>
          <w:sz w:val="28"/>
          <w:szCs w:val="28"/>
        </w:rPr>
        <w:t>Univerze v Mariboru, Slomškov trg 15, 2000 Maribor</w:t>
      </w:r>
    </w:p>
    <w:p w:rsidR="0067262B" w:rsidRPr="007A14FA" w:rsidRDefault="0067262B" w:rsidP="0067262B">
      <w:pPr>
        <w:jc w:val="both"/>
        <w:rPr>
          <w:sz w:val="24"/>
          <w:szCs w:val="24"/>
        </w:rPr>
      </w:pPr>
      <w:r w:rsidRPr="007A14FA">
        <w:rPr>
          <w:sz w:val="24"/>
          <w:szCs w:val="24"/>
        </w:rPr>
        <w:t xml:space="preserve">Program: </w:t>
      </w:r>
    </w:p>
    <w:tbl>
      <w:tblPr>
        <w:tblStyle w:val="Tabelamrea"/>
        <w:tblW w:w="5095" w:type="pct"/>
        <w:tblLook w:val="04A0" w:firstRow="1" w:lastRow="0" w:firstColumn="1" w:lastColumn="0" w:noHBand="0" w:noVBand="1"/>
      </w:tblPr>
      <w:tblGrid>
        <w:gridCol w:w="1251"/>
        <w:gridCol w:w="4938"/>
        <w:gridCol w:w="3275"/>
      </w:tblGrid>
      <w:tr w:rsidR="00284EC4" w:rsidRPr="00284EC4" w:rsidTr="00FE2BE3">
        <w:trPr>
          <w:trHeight w:hRule="exact" w:val="907"/>
        </w:trPr>
        <w:tc>
          <w:tcPr>
            <w:tcW w:w="661" w:type="pct"/>
            <w:shd w:val="clear" w:color="auto" w:fill="365F91" w:themeFill="accent1" w:themeFillShade="BF"/>
            <w:vAlign w:val="center"/>
          </w:tcPr>
          <w:p w:rsidR="00284EC4" w:rsidRPr="00EF3228" w:rsidRDefault="00284EC4" w:rsidP="00EF3228">
            <w:pPr>
              <w:rPr>
                <w:b/>
                <w:color w:val="FFFFFF" w:themeColor="background1"/>
              </w:rPr>
            </w:pPr>
            <w:r w:rsidRPr="00EF3228">
              <w:rPr>
                <w:b/>
                <w:color w:val="FFFFFF" w:themeColor="background1"/>
              </w:rPr>
              <w:t>10.00</w:t>
            </w:r>
          </w:p>
        </w:tc>
        <w:tc>
          <w:tcPr>
            <w:tcW w:w="2609" w:type="pct"/>
            <w:shd w:val="clear" w:color="auto" w:fill="365F91" w:themeFill="accent1" w:themeFillShade="BF"/>
            <w:vAlign w:val="center"/>
          </w:tcPr>
          <w:p w:rsidR="00284EC4" w:rsidRPr="00EF3228" w:rsidRDefault="00284EC4" w:rsidP="00EF3228">
            <w:pPr>
              <w:rPr>
                <w:b/>
                <w:color w:val="FFFFFF" w:themeColor="background1"/>
              </w:rPr>
            </w:pPr>
            <w:r w:rsidRPr="00EF3228">
              <w:rPr>
                <w:b/>
                <w:color w:val="FFFFFF" w:themeColor="background1"/>
              </w:rPr>
              <w:t>Predstavitev Kariernega centra Univerze v Mariboru</w:t>
            </w:r>
          </w:p>
        </w:tc>
        <w:tc>
          <w:tcPr>
            <w:tcW w:w="1730" w:type="pct"/>
            <w:shd w:val="clear" w:color="auto" w:fill="365F91" w:themeFill="accent1" w:themeFillShade="BF"/>
            <w:vAlign w:val="center"/>
          </w:tcPr>
          <w:p w:rsidR="00284EC4" w:rsidRPr="00EF3228" w:rsidRDefault="00284EC4" w:rsidP="00EF3228">
            <w:pPr>
              <w:rPr>
                <w:b/>
              </w:rPr>
            </w:pPr>
            <w:r w:rsidRPr="00EF3228">
              <w:rPr>
                <w:b/>
                <w:color w:val="FFFFFF" w:themeColor="background1"/>
              </w:rPr>
              <w:t>Matej Kosi, koordinator Kariernega centra Univerze v Mariboru</w:t>
            </w:r>
          </w:p>
        </w:tc>
      </w:tr>
      <w:tr w:rsidR="00284EC4" w:rsidRPr="00284EC4" w:rsidTr="00FE2BE3">
        <w:trPr>
          <w:trHeight w:hRule="exact" w:val="624"/>
        </w:trPr>
        <w:tc>
          <w:tcPr>
            <w:tcW w:w="661" w:type="pct"/>
            <w:vAlign w:val="center"/>
          </w:tcPr>
          <w:p w:rsidR="00284EC4" w:rsidRPr="00EF3228" w:rsidRDefault="00284EC4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10.15</w:t>
            </w:r>
          </w:p>
        </w:tc>
        <w:tc>
          <w:tcPr>
            <w:tcW w:w="2609" w:type="pct"/>
            <w:vAlign w:val="center"/>
          </w:tcPr>
          <w:p w:rsidR="00284EC4" w:rsidRPr="00EF3228" w:rsidRDefault="00284EC4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Karierno središče, Zavod RS za zaposlovanje – OS Maribor</w:t>
            </w:r>
          </w:p>
        </w:tc>
        <w:tc>
          <w:tcPr>
            <w:tcW w:w="1730" w:type="pct"/>
            <w:vAlign w:val="center"/>
          </w:tcPr>
          <w:p w:rsidR="00284EC4" w:rsidRPr="00EF3228" w:rsidRDefault="00284EC4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Mirjana Zgaga</w:t>
            </w:r>
            <w:r w:rsidR="00162D07">
              <w:rPr>
                <w:b/>
                <w:color w:val="365F91" w:themeColor="accent1" w:themeShade="BF"/>
              </w:rPr>
              <w:t>, vodja službe za zaposlovanje, ZRSZ – OS MB</w:t>
            </w:r>
          </w:p>
        </w:tc>
      </w:tr>
      <w:tr w:rsidR="00284EC4" w:rsidRPr="00284EC4" w:rsidTr="00FE2BE3">
        <w:trPr>
          <w:trHeight w:hRule="exact" w:val="340"/>
        </w:trPr>
        <w:tc>
          <w:tcPr>
            <w:tcW w:w="661" w:type="pct"/>
            <w:shd w:val="clear" w:color="auto" w:fill="365F91" w:themeFill="accent1" w:themeFillShade="BF"/>
            <w:vAlign w:val="center"/>
          </w:tcPr>
          <w:p w:rsidR="00284EC4" w:rsidRPr="00EF3228" w:rsidRDefault="00C63F96" w:rsidP="00EF3228">
            <w:pPr>
              <w:rPr>
                <w:b/>
                <w:color w:val="FFFFFF" w:themeColor="background1"/>
              </w:rPr>
            </w:pPr>
            <w:r w:rsidRPr="00EF3228">
              <w:rPr>
                <w:b/>
                <w:color w:val="FFFFFF" w:themeColor="background1"/>
              </w:rPr>
              <w:t>10.30</w:t>
            </w:r>
          </w:p>
        </w:tc>
        <w:tc>
          <w:tcPr>
            <w:tcW w:w="2609" w:type="pct"/>
            <w:shd w:val="clear" w:color="auto" w:fill="365F91" w:themeFill="accent1" w:themeFillShade="BF"/>
            <w:vAlign w:val="center"/>
          </w:tcPr>
          <w:p w:rsidR="00284EC4" w:rsidRPr="00EF3228" w:rsidRDefault="00EB2334" w:rsidP="00EF3228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Europe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Direct</w:t>
            </w:r>
            <w:proofErr w:type="spellEnd"/>
            <w:r>
              <w:rPr>
                <w:b/>
                <w:color w:val="FFFFFF" w:themeColor="background1"/>
              </w:rPr>
              <w:t xml:space="preserve"> (Maribor)</w:t>
            </w:r>
          </w:p>
        </w:tc>
        <w:tc>
          <w:tcPr>
            <w:tcW w:w="1730" w:type="pct"/>
            <w:shd w:val="clear" w:color="auto" w:fill="365F91" w:themeFill="accent1" w:themeFillShade="BF"/>
            <w:vAlign w:val="center"/>
          </w:tcPr>
          <w:p w:rsidR="00284EC4" w:rsidRPr="00EF3228" w:rsidRDefault="005550F9" w:rsidP="00EF3228">
            <w:pPr>
              <w:rPr>
                <w:b/>
              </w:rPr>
            </w:pPr>
            <w:r w:rsidRPr="005550F9">
              <w:rPr>
                <w:b/>
                <w:color w:val="FFFFFF" w:themeColor="background1"/>
              </w:rPr>
              <w:t>Predstavnik organizacije</w:t>
            </w:r>
          </w:p>
        </w:tc>
      </w:tr>
      <w:tr w:rsidR="00284EC4" w:rsidRPr="00284EC4" w:rsidTr="00FE2BE3">
        <w:trPr>
          <w:trHeight w:hRule="exact" w:val="340"/>
        </w:trPr>
        <w:tc>
          <w:tcPr>
            <w:tcW w:w="661" w:type="pct"/>
            <w:vAlign w:val="center"/>
          </w:tcPr>
          <w:p w:rsidR="00284EC4" w:rsidRPr="00EF3228" w:rsidRDefault="00C63F96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11.00</w:t>
            </w:r>
          </w:p>
        </w:tc>
        <w:tc>
          <w:tcPr>
            <w:tcW w:w="2609" w:type="pct"/>
            <w:vAlign w:val="center"/>
          </w:tcPr>
          <w:p w:rsidR="00284EC4" w:rsidRPr="00EF3228" w:rsidRDefault="00912A8E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 xml:space="preserve">Center </w:t>
            </w:r>
            <w:r w:rsidR="00C63F96" w:rsidRPr="00EF3228">
              <w:rPr>
                <w:b/>
                <w:color w:val="365F91" w:themeColor="accent1" w:themeShade="BF"/>
              </w:rPr>
              <w:t>SOLVIT</w:t>
            </w:r>
          </w:p>
        </w:tc>
        <w:tc>
          <w:tcPr>
            <w:tcW w:w="1730" w:type="pct"/>
            <w:vAlign w:val="center"/>
          </w:tcPr>
          <w:p w:rsidR="00284EC4" w:rsidRPr="00EF3228" w:rsidRDefault="005550F9" w:rsidP="00EF32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Mojca Mihelčič/Mojca Bešter</w:t>
            </w:r>
          </w:p>
        </w:tc>
      </w:tr>
      <w:tr w:rsidR="00C63F96" w:rsidRPr="00284EC4" w:rsidTr="00162D07">
        <w:trPr>
          <w:trHeight w:hRule="exact" w:val="340"/>
        </w:trPr>
        <w:tc>
          <w:tcPr>
            <w:tcW w:w="661" w:type="pct"/>
            <w:shd w:val="clear" w:color="auto" w:fill="365F91" w:themeFill="accent1" w:themeFillShade="BF"/>
            <w:vAlign w:val="center"/>
          </w:tcPr>
          <w:p w:rsidR="00C63F96" w:rsidRPr="00EF3228" w:rsidRDefault="00C63F96" w:rsidP="00EF3228">
            <w:pPr>
              <w:rPr>
                <w:b/>
                <w:color w:val="FFFFFF" w:themeColor="background1"/>
              </w:rPr>
            </w:pPr>
            <w:r w:rsidRPr="00EF3228">
              <w:rPr>
                <w:b/>
                <w:color w:val="FFFFFF" w:themeColor="background1"/>
              </w:rPr>
              <w:t>11.30</w:t>
            </w:r>
          </w:p>
        </w:tc>
        <w:tc>
          <w:tcPr>
            <w:tcW w:w="4339" w:type="pct"/>
            <w:gridSpan w:val="2"/>
            <w:shd w:val="clear" w:color="auto" w:fill="365F91" w:themeFill="accent1" w:themeFillShade="BF"/>
            <w:vAlign w:val="center"/>
          </w:tcPr>
          <w:p w:rsidR="00C63F96" w:rsidRPr="00EF3228" w:rsidRDefault="00C63F96" w:rsidP="00EF3228">
            <w:pPr>
              <w:rPr>
                <w:b/>
                <w:color w:val="FFFFFF" w:themeColor="background1"/>
              </w:rPr>
            </w:pPr>
            <w:r w:rsidRPr="00EF3228">
              <w:rPr>
                <w:b/>
                <w:color w:val="FFFFFF" w:themeColor="background1"/>
              </w:rPr>
              <w:t>Odmor</w:t>
            </w:r>
          </w:p>
        </w:tc>
      </w:tr>
      <w:tr w:rsidR="00284EC4" w:rsidRPr="00284EC4" w:rsidTr="00FE2BE3">
        <w:trPr>
          <w:trHeight w:hRule="exact" w:val="579"/>
        </w:trPr>
        <w:tc>
          <w:tcPr>
            <w:tcW w:w="661" w:type="pct"/>
            <w:vAlign w:val="center"/>
          </w:tcPr>
          <w:p w:rsidR="00284EC4" w:rsidRPr="00EF3228" w:rsidRDefault="00912A8E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12.00</w:t>
            </w:r>
          </w:p>
        </w:tc>
        <w:tc>
          <w:tcPr>
            <w:tcW w:w="2609" w:type="pct"/>
            <w:vAlign w:val="center"/>
          </w:tcPr>
          <w:p w:rsidR="00284EC4" w:rsidRDefault="00912A8E" w:rsidP="00EF3228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Evropska mre</w:t>
            </w:r>
            <w:r w:rsidR="00FE2BE3">
              <w:rPr>
                <w:b/>
                <w:color w:val="365F91" w:themeColor="accent1" w:themeShade="BF"/>
              </w:rPr>
              <w:t xml:space="preserve">ža zavodov za zaposlovanje EURES in predstavitev orodja </w:t>
            </w:r>
            <w:r w:rsidR="00820C72">
              <w:rPr>
                <w:b/>
                <w:color w:val="365F91" w:themeColor="accent1" w:themeShade="BF"/>
              </w:rPr>
              <w:t>EUROPASS</w:t>
            </w:r>
            <w:r w:rsidR="00386C5A">
              <w:rPr>
                <w:b/>
                <w:color w:val="365F91" w:themeColor="accent1" w:themeShade="BF"/>
              </w:rPr>
              <w:t xml:space="preserve"> CV</w:t>
            </w:r>
          </w:p>
          <w:p w:rsidR="00162D07" w:rsidRPr="00EF3228" w:rsidRDefault="00162D07" w:rsidP="00EF322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730" w:type="pct"/>
            <w:vAlign w:val="center"/>
          </w:tcPr>
          <w:p w:rsidR="00284EC4" w:rsidRPr="00EF3228" w:rsidRDefault="00912A8E" w:rsidP="00162D07">
            <w:pPr>
              <w:rPr>
                <w:b/>
                <w:color w:val="365F91" w:themeColor="accent1" w:themeShade="BF"/>
              </w:rPr>
            </w:pPr>
            <w:r w:rsidRPr="00EF3228">
              <w:rPr>
                <w:b/>
                <w:color w:val="365F91" w:themeColor="accent1" w:themeShade="BF"/>
              </w:rPr>
              <w:t>Darja Kapun Grauf</w:t>
            </w:r>
            <w:r w:rsidR="00162D07">
              <w:rPr>
                <w:b/>
                <w:color w:val="365F91" w:themeColor="accent1" w:themeShade="BF"/>
              </w:rPr>
              <w:t>, EURES svetovalka, ZRSZ</w:t>
            </w:r>
          </w:p>
        </w:tc>
      </w:tr>
      <w:tr w:rsidR="00844C9A" w:rsidRPr="00284EC4" w:rsidTr="00CF7EEB">
        <w:trPr>
          <w:trHeight w:hRule="exact" w:val="340"/>
        </w:trPr>
        <w:tc>
          <w:tcPr>
            <w:tcW w:w="661" w:type="pct"/>
            <w:shd w:val="clear" w:color="auto" w:fill="365F91" w:themeFill="accent1" w:themeFillShade="BF"/>
            <w:vAlign w:val="center"/>
          </w:tcPr>
          <w:p w:rsidR="00844C9A" w:rsidRPr="00EF3228" w:rsidRDefault="00844C9A" w:rsidP="00844C9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  <w:r w:rsidRPr="00EF3228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45</w:t>
            </w:r>
          </w:p>
        </w:tc>
        <w:tc>
          <w:tcPr>
            <w:tcW w:w="2609" w:type="pct"/>
            <w:shd w:val="clear" w:color="auto" w:fill="365F91" w:themeFill="accent1" w:themeFillShade="BF"/>
            <w:vAlign w:val="center"/>
          </w:tcPr>
          <w:p w:rsidR="00844C9A" w:rsidRPr="00EF3228" w:rsidRDefault="00844C9A" w:rsidP="00CF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CMEPIUS</w:t>
            </w:r>
          </w:p>
        </w:tc>
        <w:tc>
          <w:tcPr>
            <w:tcW w:w="1730" w:type="pct"/>
            <w:shd w:val="clear" w:color="auto" w:fill="365F91" w:themeFill="accent1" w:themeFillShade="BF"/>
            <w:vAlign w:val="center"/>
          </w:tcPr>
          <w:p w:rsidR="00844C9A" w:rsidRPr="00EF3228" w:rsidRDefault="00844C9A" w:rsidP="00CF7EEB">
            <w:pPr>
              <w:rPr>
                <w:b/>
              </w:rPr>
            </w:pPr>
            <w:r w:rsidRPr="00844C9A">
              <w:rPr>
                <w:b/>
                <w:color w:val="FFFFFF" w:themeColor="background1"/>
              </w:rPr>
              <w:t>Ana Stanovnik Perčič</w:t>
            </w:r>
          </w:p>
        </w:tc>
      </w:tr>
      <w:tr w:rsidR="00284EC4" w:rsidRPr="00284EC4" w:rsidTr="00FE2BE3">
        <w:trPr>
          <w:trHeight w:hRule="exact" w:val="340"/>
        </w:trPr>
        <w:tc>
          <w:tcPr>
            <w:tcW w:w="661" w:type="pct"/>
            <w:vAlign w:val="center"/>
          </w:tcPr>
          <w:p w:rsidR="00284EC4" w:rsidRPr="00EF3228" w:rsidRDefault="00844C9A" w:rsidP="00FE2BE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13.15.</w:t>
            </w:r>
          </w:p>
        </w:tc>
        <w:tc>
          <w:tcPr>
            <w:tcW w:w="2609" w:type="pct"/>
            <w:vAlign w:val="center"/>
          </w:tcPr>
          <w:p w:rsidR="00284EC4" w:rsidRPr="00EF3228" w:rsidRDefault="00844C9A" w:rsidP="00EF32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E-peka</w:t>
            </w:r>
            <w:r w:rsidR="00386C5A">
              <w:rPr>
                <w:b/>
                <w:color w:val="365F91" w:themeColor="accent1" w:themeShade="BF"/>
              </w:rPr>
              <w:t>- prostovoljstvo</w:t>
            </w:r>
          </w:p>
        </w:tc>
        <w:tc>
          <w:tcPr>
            <w:tcW w:w="1730" w:type="pct"/>
            <w:vAlign w:val="center"/>
          </w:tcPr>
          <w:p w:rsidR="00284EC4" w:rsidRPr="00EF3228" w:rsidRDefault="00844C9A" w:rsidP="00EF32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Jerneja </w:t>
            </w:r>
            <w:proofErr w:type="spellStart"/>
            <w:r>
              <w:rPr>
                <w:b/>
                <w:color w:val="365F91" w:themeColor="accent1" w:themeShade="BF"/>
              </w:rPr>
              <w:t>Dečar</w:t>
            </w:r>
            <w:proofErr w:type="spellEnd"/>
          </w:p>
        </w:tc>
      </w:tr>
    </w:tbl>
    <w:p w:rsidR="00D36A85" w:rsidRPr="00D36A85" w:rsidRDefault="00D36A85" w:rsidP="00D36A85">
      <w:pPr>
        <w:spacing w:after="0"/>
        <w:rPr>
          <w:sz w:val="10"/>
          <w:szCs w:val="10"/>
        </w:rPr>
      </w:pPr>
    </w:p>
    <w:p w:rsidR="0067262B" w:rsidRPr="00D36A85" w:rsidRDefault="0041351B" w:rsidP="00D36A85">
      <w:pPr>
        <w:rPr>
          <w:b/>
          <w:sz w:val="24"/>
          <w:szCs w:val="24"/>
        </w:rPr>
      </w:pPr>
      <w:r w:rsidRPr="007A14FA">
        <w:rPr>
          <w:sz w:val="24"/>
          <w:szCs w:val="24"/>
        </w:rPr>
        <w:t>Ker je število mest omejeno</w:t>
      </w:r>
      <w:r w:rsidR="007B4C18" w:rsidRPr="007A14FA">
        <w:rPr>
          <w:sz w:val="24"/>
          <w:szCs w:val="24"/>
        </w:rPr>
        <w:t>,</w:t>
      </w:r>
      <w:r w:rsidRPr="007A14FA">
        <w:rPr>
          <w:sz w:val="24"/>
          <w:szCs w:val="24"/>
        </w:rPr>
        <w:t xml:space="preserve"> prosimo,</w:t>
      </w:r>
      <w:r w:rsidR="007B4C18" w:rsidRPr="007A14FA">
        <w:rPr>
          <w:sz w:val="24"/>
          <w:szCs w:val="24"/>
        </w:rPr>
        <w:t xml:space="preserve"> da se prijavite</w:t>
      </w:r>
      <w:r w:rsidR="00EF3228">
        <w:rPr>
          <w:sz w:val="24"/>
          <w:szCs w:val="24"/>
        </w:rPr>
        <w:t xml:space="preserve"> do 15.</w:t>
      </w:r>
      <w:r w:rsidR="00A364E2">
        <w:rPr>
          <w:sz w:val="24"/>
          <w:szCs w:val="24"/>
        </w:rPr>
        <w:t xml:space="preserve"> </w:t>
      </w:r>
      <w:r w:rsidR="00EF3228">
        <w:rPr>
          <w:sz w:val="24"/>
          <w:szCs w:val="24"/>
        </w:rPr>
        <w:t>4</w:t>
      </w:r>
      <w:r w:rsidR="006A5964" w:rsidRPr="007A14FA">
        <w:rPr>
          <w:sz w:val="24"/>
          <w:szCs w:val="24"/>
        </w:rPr>
        <w:t>.</w:t>
      </w:r>
      <w:r w:rsidR="00A364E2">
        <w:rPr>
          <w:sz w:val="24"/>
          <w:szCs w:val="24"/>
        </w:rPr>
        <w:t xml:space="preserve"> </w:t>
      </w:r>
      <w:r w:rsidR="006A5964" w:rsidRPr="007A14FA">
        <w:rPr>
          <w:sz w:val="24"/>
          <w:szCs w:val="24"/>
        </w:rPr>
        <w:t>201</w:t>
      </w:r>
      <w:r w:rsidR="00441245">
        <w:rPr>
          <w:sz w:val="24"/>
          <w:szCs w:val="24"/>
        </w:rPr>
        <w:t>3</w:t>
      </w:r>
      <w:r w:rsidR="0067262B" w:rsidRPr="007A14FA">
        <w:rPr>
          <w:sz w:val="24"/>
          <w:szCs w:val="24"/>
        </w:rPr>
        <w:t xml:space="preserve"> na </w:t>
      </w:r>
      <w:hyperlink r:id="rId9" w:history="1">
        <w:r w:rsidR="0067262B" w:rsidRPr="007A14FA">
          <w:rPr>
            <w:rStyle w:val="Hiperpovezava"/>
            <w:b/>
            <w:sz w:val="24"/>
            <w:szCs w:val="24"/>
          </w:rPr>
          <w:t>www.kc.uni-mb.si</w:t>
        </w:r>
      </w:hyperlink>
    </w:p>
    <w:p w:rsidR="0067262B" w:rsidRDefault="0067262B" w:rsidP="0067262B">
      <w:pPr>
        <w:spacing w:after="0" w:line="240" w:lineRule="auto"/>
      </w:pPr>
      <w:r w:rsidRPr="007A14FA">
        <w:t>Karierni center Univerze v Mariboru</w:t>
      </w:r>
      <w:r w:rsidRPr="007A14FA">
        <w:tab/>
      </w:r>
      <w:r w:rsidRPr="007A14FA">
        <w:tab/>
      </w:r>
      <w:r w:rsidRPr="007A14FA">
        <w:tab/>
      </w:r>
      <w:r w:rsidR="00162D07">
        <w:tab/>
      </w:r>
      <w:r w:rsidRPr="007A14FA">
        <w:t xml:space="preserve">Zavod RS za zaposlovanje </w:t>
      </w:r>
    </w:p>
    <w:p w:rsidR="00162D07" w:rsidRPr="007A14FA" w:rsidRDefault="00162D07" w:rsidP="006726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Direktorica Območne službe Maribor</w:t>
      </w:r>
    </w:p>
    <w:p w:rsidR="0067262B" w:rsidRPr="007A14FA" w:rsidRDefault="0067262B" w:rsidP="0068529E">
      <w:pPr>
        <w:spacing w:after="0" w:line="240" w:lineRule="auto"/>
        <w:ind w:firstLine="708"/>
      </w:pPr>
      <w:r w:rsidRPr="007A14FA">
        <w:t>Matej Kosi</w:t>
      </w:r>
      <w:r w:rsidR="006A5964" w:rsidRPr="007A14FA">
        <w:t>, koordinator</w:t>
      </w:r>
      <w:r w:rsidR="005D3049" w:rsidRPr="007A14FA">
        <w:t xml:space="preserve"> l.r.</w:t>
      </w:r>
      <w:r w:rsidR="006A5964" w:rsidRPr="007A14FA">
        <w:tab/>
      </w:r>
      <w:r w:rsidR="006A5964" w:rsidRPr="007A14FA">
        <w:tab/>
      </w:r>
      <w:r w:rsidR="006A5964" w:rsidRPr="007A14FA">
        <w:tab/>
      </w:r>
      <w:r w:rsidR="007B4C18" w:rsidRPr="007A14FA">
        <w:t xml:space="preserve">     </w:t>
      </w:r>
      <w:r w:rsidR="00162D07">
        <w:tab/>
        <w:t xml:space="preserve">        Mateja Muršak </w:t>
      </w:r>
      <w:r w:rsidR="005D3049" w:rsidRPr="007A14FA">
        <w:t xml:space="preserve"> l.r.</w:t>
      </w:r>
    </w:p>
    <w:sectPr w:rsidR="0067262B" w:rsidRPr="007A14FA" w:rsidSect="007E1D03">
      <w:headerReference w:type="default" r:id="rId10"/>
      <w:footerReference w:type="default" r:id="rId11"/>
      <w:pgSz w:w="11906" w:h="16838"/>
      <w:pgMar w:top="85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BA" w:rsidRDefault="005879BA" w:rsidP="00CD5C94">
      <w:r>
        <w:separator/>
      </w:r>
    </w:p>
  </w:endnote>
  <w:endnote w:type="continuationSeparator" w:id="0">
    <w:p w:rsidR="005879BA" w:rsidRDefault="005879BA" w:rsidP="00C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8A" w:rsidRDefault="00AD6C8A" w:rsidP="00AD164F">
    <w:pPr>
      <w:pStyle w:val="Noga"/>
    </w:pPr>
  </w:p>
  <w:p w:rsidR="00AD6C8A" w:rsidRDefault="002E4EDE" w:rsidP="00AD164F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4C854231" wp14:editId="2F493AC7">
          <wp:simplePos x="0" y="0"/>
          <wp:positionH relativeFrom="column">
            <wp:posOffset>5387340</wp:posOffset>
          </wp:positionH>
          <wp:positionV relativeFrom="paragraph">
            <wp:posOffset>116840</wp:posOffset>
          </wp:positionV>
          <wp:extent cx="933450" cy="771525"/>
          <wp:effectExtent l="0" t="0" r="0" b="9525"/>
          <wp:wrapNone/>
          <wp:docPr id="5" name="Slika 4" descr="final3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3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15" t="19193" r="24847" b="1757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18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60AA21" wp14:editId="426B728E">
              <wp:simplePos x="0" y="0"/>
              <wp:positionH relativeFrom="column">
                <wp:posOffset>-671195</wp:posOffset>
              </wp:positionH>
              <wp:positionV relativeFrom="paragraph">
                <wp:posOffset>2540</wp:posOffset>
              </wp:positionV>
              <wp:extent cx="7124700" cy="238125"/>
              <wp:effectExtent l="5080" t="12065" r="13970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4700" cy="238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79646"/>
                      </a:solidFill>
                      <a:ln w="952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D6C8A" w:rsidRPr="002E4EDE" w:rsidRDefault="002E4EDE" w:rsidP="002E4EDE">
                          <w:pPr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</w:pPr>
                          <w:r w:rsidRPr="002E4EDE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 xml:space="preserve">Univerza v Mariboru, </w:t>
                          </w:r>
                          <w:r w:rsidR="00AD6C8A" w:rsidRPr="002E4EDE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Karierni center Univerze v Mariboru, Slomškov trg 15, 2000 Maribor</w:t>
                          </w:r>
                          <w:r w:rsidRPr="002E4EDE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 xml:space="preserve">, </w:t>
                          </w:r>
                          <w:hyperlink r:id="rId2" w:history="1">
                            <w:r w:rsidRPr="002E4EDE">
                              <w:rPr>
                                <w:rStyle w:val="Hiperpovezava"/>
                                <w:rFonts w:ascii="Trebuchet MS" w:hAnsi="Trebuchet MS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karierni.center@uni-mb.si</w:t>
                            </w:r>
                          </w:hyperlink>
                          <w:r w:rsidRPr="002E4EDE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2E4EDE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www</w:t>
                          </w:r>
                          <w:r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.kc.uni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mb.si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52.85pt;margin-top:.2pt;width:561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" fillcolor="#f79646" strokecolor="#f79646">
              <v:textbox>
                <w:txbxContent>
                  <w:p w:rsidR="00AD6C8A" w:rsidRPr="002E4EDE" w:rsidRDefault="002E4EDE" w:rsidP="002E4EDE">
                    <w:pPr>
                      <w:rPr>
                        <w:rFonts w:ascii="Trebuchet MS" w:hAnsi="Trebuchet MS"/>
                        <w:sz w:val="15"/>
                        <w:szCs w:val="15"/>
                      </w:rPr>
                    </w:pPr>
                    <w:r w:rsidRPr="002E4EDE">
                      <w:rPr>
                        <w:rFonts w:ascii="Trebuchet MS" w:hAnsi="Trebuchet MS"/>
                        <w:sz w:val="15"/>
                        <w:szCs w:val="15"/>
                      </w:rPr>
                      <w:t xml:space="preserve">Univerza v Mariboru, </w:t>
                    </w:r>
                    <w:r w:rsidR="00AD6C8A" w:rsidRPr="002E4EDE">
                      <w:rPr>
                        <w:rFonts w:ascii="Trebuchet MS" w:hAnsi="Trebuchet MS"/>
                        <w:sz w:val="15"/>
                        <w:szCs w:val="15"/>
                      </w:rPr>
                      <w:t>Karierni center Univerze v Mariboru, Slomškov trg 15, 2000 Maribor</w:t>
                    </w:r>
                    <w:r w:rsidRPr="002E4EDE">
                      <w:rPr>
                        <w:rFonts w:ascii="Trebuchet MS" w:hAnsi="Trebuchet MS"/>
                        <w:sz w:val="15"/>
                        <w:szCs w:val="15"/>
                      </w:rPr>
                      <w:t xml:space="preserve">, </w:t>
                    </w:r>
                    <w:hyperlink r:id="rId3" w:history="1">
                      <w:r w:rsidRPr="002E4EDE">
                        <w:rPr>
                          <w:rStyle w:val="Hiperpovezava"/>
                          <w:rFonts w:ascii="Trebuchet MS" w:hAnsi="Trebuchet MS"/>
                          <w:color w:val="auto"/>
                          <w:sz w:val="15"/>
                          <w:szCs w:val="15"/>
                          <w:u w:val="none"/>
                        </w:rPr>
                        <w:t>karierni.center@uni-mb.si</w:t>
                      </w:r>
                    </w:hyperlink>
                    <w:r w:rsidRPr="002E4EDE">
                      <w:rPr>
                        <w:rFonts w:ascii="Trebuchet MS" w:hAnsi="Trebuchet MS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2E4EDE">
                      <w:rPr>
                        <w:rFonts w:ascii="Trebuchet MS" w:hAnsi="Trebuchet MS"/>
                        <w:sz w:val="15"/>
                        <w:szCs w:val="15"/>
                      </w:rPr>
                      <w:t>www</w:t>
                    </w:r>
                    <w:r>
                      <w:rPr>
                        <w:rFonts w:ascii="Trebuchet MS" w:hAnsi="Trebuchet MS"/>
                        <w:sz w:val="15"/>
                        <w:szCs w:val="15"/>
                      </w:rPr>
                      <w:t>.kc.uni</w:t>
                    </w:r>
                    <w:proofErr w:type="spellEnd"/>
                    <w:r>
                      <w:rPr>
                        <w:rFonts w:ascii="Trebuchet MS" w:hAnsi="Trebuchet MS"/>
                        <w:sz w:val="15"/>
                        <w:szCs w:val="15"/>
                      </w:rPr>
                      <w:t>-</w:t>
                    </w:r>
                    <w:proofErr w:type="spellStart"/>
                    <w:r>
                      <w:rPr>
                        <w:rFonts w:ascii="Trebuchet MS" w:hAnsi="Trebuchet MS"/>
                        <w:sz w:val="15"/>
                        <w:szCs w:val="15"/>
                      </w:rPr>
                      <w:t>mb.si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</w:p>
  <w:p w:rsidR="00AD6C8A" w:rsidRDefault="007E1D03" w:rsidP="00AD164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67EC3" wp14:editId="0D09DC21">
              <wp:simplePos x="0" y="0"/>
              <wp:positionH relativeFrom="column">
                <wp:posOffset>-671195</wp:posOffset>
              </wp:positionH>
              <wp:positionV relativeFrom="paragraph">
                <wp:posOffset>15875</wp:posOffset>
              </wp:positionV>
              <wp:extent cx="6057900" cy="5029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8A" w:rsidRPr="007C7CD2" w:rsidRDefault="00AD6C8A" w:rsidP="00AD6C8A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7C7CD2">
                            <w:rPr>
                              <w:rFonts w:ascii="Century Gothic" w:hAnsi="Century Gothic" w:cs="Tahoma"/>
                              <w:sz w:val="14"/>
                              <w:szCs w:val="14"/>
                            </w:rPr>
                            <w:t>Projekt je financiran iz sredstev Evropskega socialnega sklada v okviru Operativnega programa razvoja človeških virov za obdobje 2007-2013 in sicer 3. razvojne prioritete: »Razvoj človeških virov in vseživljenjskega učenja«, prednostne usmeritve 3.3 »Kakovost, konkurenčnost in odzivnost visokega šolstva«, v razmerju 85 % iz sredstev Evropske unije in 15 % iz lastnih sredstev ministrstva.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2.85pt;margin-top:1.25pt;width:477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Kq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ztLpvEzBRME2TfMyj9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" stroked="f">
              <v:textbox>
                <w:txbxContent>
                  <w:p w:rsidR="00AD6C8A" w:rsidRPr="007C7CD2" w:rsidRDefault="00AD6C8A" w:rsidP="00AD6C8A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7C7CD2">
                      <w:rPr>
                        <w:rFonts w:ascii="Century Gothic" w:hAnsi="Century Gothic" w:cs="Tahoma"/>
                        <w:sz w:val="14"/>
                        <w:szCs w:val="14"/>
                      </w:rPr>
                      <w:t>Projekt je financiran iz sredstev Evropskega socialnega sklada v okviru Operativnega programa razvoja človeških virov za obdobje 2007-2013 in sicer 3. razvojne prioritete: »Razvoj človeških virov in vseživljenjskega učenja«, prednostne usmeritve 3.3 »Kakovost, konkurenčnost in odzivnost visokega šolstva«, v razmerju 85 % iz sredstev Evropske unije in 15 % iz lastnih sredstev ministrstva.</w:t>
                    </w:r>
                  </w:p>
                </w:txbxContent>
              </v:textbox>
            </v:shape>
          </w:pict>
        </mc:Fallback>
      </mc:AlternateContent>
    </w:r>
  </w:p>
  <w:p w:rsidR="00AD164F" w:rsidRDefault="00AD164F" w:rsidP="00AD164F">
    <w:pPr>
      <w:pStyle w:val="Noga"/>
    </w:pPr>
  </w:p>
  <w:p w:rsidR="00AD6C8A" w:rsidRPr="00AD164F" w:rsidRDefault="00AD6C8A" w:rsidP="00AD16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BA" w:rsidRDefault="005879BA" w:rsidP="00CD5C94">
      <w:r>
        <w:separator/>
      </w:r>
    </w:p>
  </w:footnote>
  <w:footnote w:type="continuationSeparator" w:id="0">
    <w:p w:rsidR="005879BA" w:rsidRDefault="005879BA" w:rsidP="00CD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1134"/>
      <w:gridCol w:w="2552"/>
      <w:gridCol w:w="2268"/>
    </w:tblGrid>
    <w:tr w:rsidR="00AD164F" w:rsidTr="0067262B">
      <w:trPr>
        <w:trHeight w:val="1140"/>
      </w:trPr>
      <w:tc>
        <w:tcPr>
          <w:tcW w:w="3686" w:type="dxa"/>
          <w:shd w:val="clear" w:color="auto" w:fill="auto"/>
          <w:vAlign w:val="center"/>
        </w:tcPr>
        <w:p w:rsidR="0046039D" w:rsidRPr="00C552CD" w:rsidRDefault="00234083" w:rsidP="00C552CD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901C726" wp14:editId="1441CDA8">
                <wp:extent cx="2118360" cy="565459"/>
                <wp:effectExtent l="0" t="0" r="0" b="6350"/>
                <wp:docPr id="3" name="Slika 3" descr="Logo Naloz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aloz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673" cy="56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:rsidR="0046039D" w:rsidRPr="00C552CD" w:rsidRDefault="00EF3228" w:rsidP="00C552CD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93581" cy="556260"/>
                <wp:effectExtent l="0" t="0" r="0" b="0"/>
                <wp:docPr id="9" name="Slika 9" descr="C:\Users\Mateja\Pictures\mizkš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ja\Pictures\mizkš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281" cy="55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67262B" w:rsidRPr="00C552CD" w:rsidRDefault="00EF3228" w:rsidP="0067262B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1167641" cy="668115"/>
                <wp:effectExtent l="0" t="0" r="0" b="0"/>
                <wp:docPr id="10" name="Slika 10" descr="C:\Users\Mateja\Pictures\Univerza v Marib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teja\Pictures\Univerza v Maribo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132" cy="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262B" w:rsidTr="0067262B">
      <w:trPr>
        <w:trHeight w:val="1399"/>
      </w:trPr>
      <w:tc>
        <w:tcPr>
          <w:tcW w:w="4820" w:type="dxa"/>
          <w:gridSpan w:val="2"/>
          <w:shd w:val="clear" w:color="auto" w:fill="auto"/>
          <w:vAlign w:val="center"/>
        </w:tcPr>
        <w:p w:rsidR="0067262B" w:rsidRPr="00C552CD" w:rsidRDefault="0067262B" w:rsidP="00C552CD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t xml:space="preserve">          </w:t>
          </w:r>
          <w:r>
            <w:rPr>
              <w:noProof/>
              <w:lang w:eastAsia="sl-SI"/>
            </w:rPr>
            <w:drawing>
              <wp:inline distT="0" distB="0" distL="0" distR="0" wp14:anchorId="51277AFC" wp14:editId="72A5FBD2">
                <wp:extent cx="1272540" cy="732311"/>
                <wp:effectExtent l="0" t="0" r="3810" b="0"/>
                <wp:docPr id="7" name="Slika 7" descr="C:\Users\Mateja\Pictures\logo 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ja\Pictures\logo 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73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t xml:space="preserve">      </w:t>
          </w:r>
        </w:p>
      </w:tc>
      <w:tc>
        <w:tcPr>
          <w:tcW w:w="4820" w:type="dxa"/>
          <w:gridSpan w:val="2"/>
          <w:shd w:val="clear" w:color="auto" w:fill="auto"/>
          <w:vAlign w:val="center"/>
        </w:tcPr>
        <w:p w:rsidR="0067262B" w:rsidRPr="00C552CD" w:rsidRDefault="0067262B" w:rsidP="00C552CD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BAA52B" wp14:editId="675F4274">
                <wp:extent cx="693353" cy="830580"/>
                <wp:effectExtent l="0" t="0" r="0" b="7620"/>
                <wp:docPr id="8" name="Slika 8" descr="C:\Users\Mateja\Pictures\eures_logo brez napi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teja\Pictures\eures_logo brez napi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353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039D" w:rsidRDefault="0046039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E02"/>
    <w:multiLevelType w:val="hybridMultilevel"/>
    <w:tmpl w:val="1206E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4761"/>
    <w:multiLevelType w:val="hybridMultilevel"/>
    <w:tmpl w:val="0B82C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600"/>
    <w:multiLevelType w:val="hybridMultilevel"/>
    <w:tmpl w:val="A2FC2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56BD"/>
    <w:multiLevelType w:val="hybridMultilevel"/>
    <w:tmpl w:val="F348D68E"/>
    <w:lvl w:ilvl="0" w:tplc="ADA079F0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FFFFFF" w:themeColor="background1"/>
      </w:rPr>
    </w:lvl>
    <w:lvl w:ilvl="1" w:tplc="042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6F4043EB"/>
    <w:multiLevelType w:val="hybridMultilevel"/>
    <w:tmpl w:val="BC84C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1771"/>
    <w:multiLevelType w:val="hybridMultilevel"/>
    <w:tmpl w:val="209E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0888"/>
    <w:multiLevelType w:val="hybridMultilevel"/>
    <w:tmpl w:val="16B4455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4C4653"/>
    <w:multiLevelType w:val="hybridMultilevel"/>
    <w:tmpl w:val="22F0A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954"/>
    <w:multiLevelType w:val="hybridMultilevel"/>
    <w:tmpl w:val="ABF0B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D"/>
    <w:rsid w:val="00032EAD"/>
    <w:rsid w:val="00037153"/>
    <w:rsid w:val="000541B3"/>
    <w:rsid w:val="00062408"/>
    <w:rsid w:val="000B0872"/>
    <w:rsid w:val="000D1FC2"/>
    <w:rsid w:val="000D201D"/>
    <w:rsid w:val="000F6AC1"/>
    <w:rsid w:val="001053B1"/>
    <w:rsid w:val="00162D07"/>
    <w:rsid w:val="00167AEB"/>
    <w:rsid w:val="0018623D"/>
    <w:rsid w:val="001D28BC"/>
    <w:rsid w:val="001F0D1D"/>
    <w:rsid w:val="002318D2"/>
    <w:rsid w:val="00234083"/>
    <w:rsid w:val="002573F1"/>
    <w:rsid w:val="00284EC4"/>
    <w:rsid w:val="00290472"/>
    <w:rsid w:val="002A17ED"/>
    <w:rsid w:val="002A47DD"/>
    <w:rsid w:val="002C6C23"/>
    <w:rsid w:val="002E4EDE"/>
    <w:rsid w:val="00321D46"/>
    <w:rsid w:val="00325998"/>
    <w:rsid w:val="0032624F"/>
    <w:rsid w:val="00345180"/>
    <w:rsid w:val="00371FC7"/>
    <w:rsid w:val="00376187"/>
    <w:rsid w:val="00386C5A"/>
    <w:rsid w:val="004075D4"/>
    <w:rsid w:val="0041351B"/>
    <w:rsid w:val="00436AD2"/>
    <w:rsid w:val="00441245"/>
    <w:rsid w:val="00445AC4"/>
    <w:rsid w:val="0046039D"/>
    <w:rsid w:val="00460C56"/>
    <w:rsid w:val="00480717"/>
    <w:rsid w:val="004942EA"/>
    <w:rsid w:val="004B08DC"/>
    <w:rsid w:val="004B4272"/>
    <w:rsid w:val="004D5E97"/>
    <w:rsid w:val="004F09DE"/>
    <w:rsid w:val="004F5048"/>
    <w:rsid w:val="00501269"/>
    <w:rsid w:val="00521D33"/>
    <w:rsid w:val="005550F9"/>
    <w:rsid w:val="005879BA"/>
    <w:rsid w:val="005D3049"/>
    <w:rsid w:val="005E7727"/>
    <w:rsid w:val="005F0501"/>
    <w:rsid w:val="005F206D"/>
    <w:rsid w:val="0060147A"/>
    <w:rsid w:val="00617C26"/>
    <w:rsid w:val="00624298"/>
    <w:rsid w:val="0063230C"/>
    <w:rsid w:val="006438C7"/>
    <w:rsid w:val="00661163"/>
    <w:rsid w:val="0067262B"/>
    <w:rsid w:val="0068529E"/>
    <w:rsid w:val="0069754E"/>
    <w:rsid w:val="006A324C"/>
    <w:rsid w:val="006A5964"/>
    <w:rsid w:val="006D0BA5"/>
    <w:rsid w:val="00701B1B"/>
    <w:rsid w:val="007111F4"/>
    <w:rsid w:val="007552FF"/>
    <w:rsid w:val="007661A9"/>
    <w:rsid w:val="00772E33"/>
    <w:rsid w:val="00791590"/>
    <w:rsid w:val="007A14FA"/>
    <w:rsid w:val="007A7DD2"/>
    <w:rsid w:val="007B4C18"/>
    <w:rsid w:val="007C61F4"/>
    <w:rsid w:val="007C6215"/>
    <w:rsid w:val="007C7CD2"/>
    <w:rsid w:val="007E1D03"/>
    <w:rsid w:val="00817141"/>
    <w:rsid w:val="00820C72"/>
    <w:rsid w:val="00823435"/>
    <w:rsid w:val="008300D1"/>
    <w:rsid w:val="00831FCE"/>
    <w:rsid w:val="00844C9A"/>
    <w:rsid w:val="0085428D"/>
    <w:rsid w:val="008551ED"/>
    <w:rsid w:val="00857017"/>
    <w:rsid w:val="00875D4D"/>
    <w:rsid w:val="00885667"/>
    <w:rsid w:val="00890576"/>
    <w:rsid w:val="008927E5"/>
    <w:rsid w:val="008A41D9"/>
    <w:rsid w:val="00907BA3"/>
    <w:rsid w:val="00912A8E"/>
    <w:rsid w:val="00913737"/>
    <w:rsid w:val="009334B2"/>
    <w:rsid w:val="00946285"/>
    <w:rsid w:val="00986013"/>
    <w:rsid w:val="00997B62"/>
    <w:rsid w:val="009D6541"/>
    <w:rsid w:val="009D7FC3"/>
    <w:rsid w:val="009E176E"/>
    <w:rsid w:val="00A11D17"/>
    <w:rsid w:val="00A364E2"/>
    <w:rsid w:val="00A564F3"/>
    <w:rsid w:val="00A657FB"/>
    <w:rsid w:val="00A85BA5"/>
    <w:rsid w:val="00A95DE2"/>
    <w:rsid w:val="00AB0242"/>
    <w:rsid w:val="00AD164F"/>
    <w:rsid w:val="00AD6C8A"/>
    <w:rsid w:val="00AD72F6"/>
    <w:rsid w:val="00B518DB"/>
    <w:rsid w:val="00B840FA"/>
    <w:rsid w:val="00BB159A"/>
    <w:rsid w:val="00BB16AE"/>
    <w:rsid w:val="00BE4088"/>
    <w:rsid w:val="00C164FD"/>
    <w:rsid w:val="00C170A7"/>
    <w:rsid w:val="00C2336F"/>
    <w:rsid w:val="00C552CD"/>
    <w:rsid w:val="00C617A3"/>
    <w:rsid w:val="00C63F96"/>
    <w:rsid w:val="00C73A03"/>
    <w:rsid w:val="00C8732D"/>
    <w:rsid w:val="00CD5C94"/>
    <w:rsid w:val="00D071FC"/>
    <w:rsid w:val="00D152F5"/>
    <w:rsid w:val="00D36A85"/>
    <w:rsid w:val="00D41BA1"/>
    <w:rsid w:val="00DB0DA5"/>
    <w:rsid w:val="00DC4482"/>
    <w:rsid w:val="00E32464"/>
    <w:rsid w:val="00E40D8E"/>
    <w:rsid w:val="00E42DD5"/>
    <w:rsid w:val="00E43879"/>
    <w:rsid w:val="00E52D03"/>
    <w:rsid w:val="00E77B9B"/>
    <w:rsid w:val="00E77BAE"/>
    <w:rsid w:val="00E879B3"/>
    <w:rsid w:val="00E95325"/>
    <w:rsid w:val="00EA380C"/>
    <w:rsid w:val="00EB217A"/>
    <w:rsid w:val="00EB2334"/>
    <w:rsid w:val="00ED5135"/>
    <w:rsid w:val="00EF3228"/>
    <w:rsid w:val="00F34284"/>
    <w:rsid w:val="00F44A82"/>
    <w:rsid w:val="00F52B4D"/>
    <w:rsid w:val="00FA3E7E"/>
    <w:rsid w:val="00FB0CA6"/>
    <w:rsid w:val="00FE2BE3"/>
    <w:rsid w:val="00FF5E3C"/>
    <w:rsid w:val="00FF6492"/>
    <w:rsid w:val="00FF66AA"/>
    <w:rsid w:val="00FF6F3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6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C94"/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5C9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GlavaZnak">
    <w:name w:val="Glava Znak"/>
    <w:basedOn w:val="Privzetapisavaodstavka"/>
    <w:link w:val="Glava"/>
    <w:uiPriority w:val="99"/>
    <w:rsid w:val="00CD5C94"/>
  </w:style>
  <w:style w:type="paragraph" w:styleId="Noga">
    <w:name w:val="footer"/>
    <w:basedOn w:val="Navaden"/>
    <w:link w:val="NogaZnak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ogaZnak">
    <w:name w:val="Noga Znak"/>
    <w:basedOn w:val="Privzetapisavaodstavka"/>
    <w:link w:val="Noga"/>
    <w:uiPriority w:val="99"/>
    <w:rsid w:val="00CD5C94"/>
  </w:style>
  <w:style w:type="table" w:styleId="Tabelamrea">
    <w:name w:val="Table Grid"/>
    <w:basedOn w:val="Navadnatabela"/>
    <w:uiPriority w:val="59"/>
    <w:rsid w:val="00C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9860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C6C23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6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C94"/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5C9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GlavaZnak">
    <w:name w:val="Glava Znak"/>
    <w:basedOn w:val="Privzetapisavaodstavka"/>
    <w:link w:val="Glava"/>
    <w:uiPriority w:val="99"/>
    <w:rsid w:val="00CD5C94"/>
  </w:style>
  <w:style w:type="paragraph" w:styleId="Noga">
    <w:name w:val="footer"/>
    <w:basedOn w:val="Navaden"/>
    <w:link w:val="NogaZnak"/>
    <w:uiPriority w:val="99"/>
    <w:unhideWhenUsed/>
    <w:rsid w:val="00CD5C9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ogaZnak">
    <w:name w:val="Noga Znak"/>
    <w:basedOn w:val="Privzetapisavaodstavka"/>
    <w:link w:val="Noga"/>
    <w:uiPriority w:val="99"/>
    <w:rsid w:val="00CD5C94"/>
  </w:style>
  <w:style w:type="table" w:styleId="Tabelamrea">
    <w:name w:val="Table Grid"/>
    <w:basedOn w:val="Navadnatabela"/>
    <w:uiPriority w:val="59"/>
    <w:rsid w:val="00C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9860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C6C23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.uni-mb.si/dogodki/aktualn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erni.center@uni-mb.si" TargetMode="External"/><Relationship Id="rId2" Type="http://schemas.openxmlformats.org/officeDocument/2006/relationships/hyperlink" Target="mailto:karierni.center@uni-mb.si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2917-D54B-496E-827D-A43EC44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predloga.dotx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Filozofska fakulteta UM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</cp:lastModifiedBy>
  <cp:revision>2</cp:revision>
  <cp:lastPrinted>2013-04-03T07:02:00Z</cp:lastPrinted>
  <dcterms:created xsi:type="dcterms:W3CDTF">2013-04-03T08:35:00Z</dcterms:created>
  <dcterms:modified xsi:type="dcterms:W3CDTF">2013-04-03T08:35:00Z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